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2ABB" w14:textId="3F61128C" w:rsidR="00E452FC" w:rsidRPr="00A121CF" w:rsidRDefault="00716DE3" w:rsidP="00331627">
      <w:pPr>
        <w:spacing w:line="276" w:lineRule="auto"/>
        <w:rPr>
          <w:rFonts w:ascii="Helvetica" w:hAnsi="Helvetica" w:cs="Helvetica"/>
          <w:b/>
          <w:color w:val="1C1A49"/>
          <w:sz w:val="28"/>
          <w:szCs w:val="28"/>
        </w:rPr>
      </w:pPr>
      <w:r w:rsidRPr="00716DE3">
        <w:rPr>
          <w:rFonts w:ascii="Helvetica" w:hAnsi="Helvetica" w:cs="Helvetica"/>
          <w:b/>
          <w:color w:val="1C1A49"/>
          <w:sz w:val="28"/>
          <w:szCs w:val="28"/>
        </w:rPr>
        <w:t xml:space="preserve">Ep </w:t>
      </w:r>
      <w:r w:rsidR="00D91D7E">
        <w:rPr>
          <w:rFonts w:ascii="Helvetica" w:hAnsi="Helvetica" w:cs="Helvetica"/>
          <w:b/>
          <w:color w:val="1C1A49"/>
          <w:sz w:val="28"/>
          <w:szCs w:val="28"/>
        </w:rPr>
        <w:t>3</w:t>
      </w:r>
      <w:r w:rsidR="00E452FC">
        <w:rPr>
          <w:rFonts w:ascii="Helvetica" w:hAnsi="Helvetica" w:cs="Helvetica"/>
          <w:b/>
          <w:color w:val="1C1A49"/>
          <w:sz w:val="28"/>
          <w:szCs w:val="28"/>
        </w:rPr>
        <w:t>1</w:t>
      </w:r>
      <w:r w:rsidR="00AF18B9">
        <w:rPr>
          <w:rFonts w:ascii="Helvetica" w:hAnsi="Helvetica" w:cs="Helvetica"/>
          <w:b/>
          <w:color w:val="1C1A49"/>
          <w:sz w:val="28"/>
          <w:szCs w:val="28"/>
        </w:rPr>
        <w:t xml:space="preserve"> – </w:t>
      </w:r>
      <w:r w:rsidR="008832F4">
        <w:rPr>
          <w:rFonts w:ascii="Helvetica" w:hAnsi="Helvetica" w:cs="Helvetica"/>
          <w:b/>
          <w:color w:val="1C1A49"/>
          <w:sz w:val="28"/>
          <w:szCs w:val="28"/>
        </w:rPr>
        <w:t>“</w:t>
      </w:r>
      <w:proofErr w:type="gramStart"/>
      <w:r w:rsidR="00E452FC">
        <w:rPr>
          <w:rFonts w:ascii="Helvetica" w:hAnsi="Helvetica" w:cs="Helvetica"/>
          <w:b/>
          <w:color w:val="1C1A49"/>
          <w:sz w:val="28"/>
          <w:szCs w:val="28"/>
        </w:rPr>
        <w:t>Non-anxious</w:t>
      </w:r>
      <w:proofErr w:type="gramEnd"/>
      <w:r w:rsidR="00E452FC">
        <w:rPr>
          <w:rFonts w:ascii="Helvetica" w:hAnsi="Helvetica" w:cs="Helvetica"/>
          <w:b/>
          <w:color w:val="1C1A49"/>
          <w:sz w:val="28"/>
          <w:szCs w:val="28"/>
        </w:rPr>
        <w:t xml:space="preserve"> presence, rocky soil and peacebuilding with Rod Friesen</w:t>
      </w:r>
      <w:r w:rsidR="008832F4">
        <w:rPr>
          <w:rFonts w:ascii="Helvetica" w:hAnsi="Helvetica" w:cs="Helvetica"/>
          <w:b/>
          <w:color w:val="1C1A49"/>
          <w:sz w:val="28"/>
          <w:szCs w:val="28"/>
        </w:rPr>
        <w:t>”</w:t>
      </w:r>
    </w:p>
    <w:p w14:paraId="320B278B" w14:textId="3E259941" w:rsidR="00403AD7" w:rsidRPr="00AA05DD" w:rsidRDefault="00403AD7" w:rsidP="00331627">
      <w:pPr>
        <w:spacing w:line="276" w:lineRule="auto"/>
        <w:rPr>
          <w:rFonts w:ascii="Helvetica" w:hAnsi="Helvetica" w:cs="Helvetica"/>
          <w:b/>
          <w:color w:val="1C1A49"/>
        </w:rPr>
      </w:pPr>
      <w:r w:rsidRPr="00AA05DD">
        <w:rPr>
          <w:rFonts w:ascii="Helvetica" w:hAnsi="Helvetica" w:cs="Helvetica"/>
          <w:b/>
          <w:color w:val="1C1A49"/>
        </w:rPr>
        <w:t>Discussion Questions:</w:t>
      </w:r>
    </w:p>
    <w:p w14:paraId="329CEA17" w14:textId="495B8974" w:rsidR="005C0B05" w:rsidRPr="005C0B05" w:rsidRDefault="00A53935" w:rsidP="005C0B05">
      <w:pPr>
        <w:pStyle w:val="NormalWeb"/>
        <w:numPr>
          <w:ilvl w:val="0"/>
          <w:numId w:val="2"/>
        </w:numPr>
        <w:spacing w:before="280" w:beforeAutospacing="0" w:after="0" w:afterAutospacing="0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Change perspective: </w:t>
      </w:r>
      <w:r w:rsidR="00A625F1" w:rsidRPr="007942A4">
        <w:rPr>
          <w:rFonts w:ascii="Helvetica" w:hAnsi="Helvetica" w:cs="Calibri"/>
          <w:color w:val="000000"/>
          <w:sz w:val="22"/>
          <w:szCs w:val="22"/>
        </w:rPr>
        <w:t xml:space="preserve">Was there something from today’s episode that changed your perspective? Or </w:t>
      </w:r>
      <w:r w:rsidR="006907A9">
        <w:rPr>
          <w:rFonts w:ascii="Helvetica" w:hAnsi="Helvetica" w:cs="Calibri"/>
          <w:color w:val="000000"/>
          <w:sz w:val="22"/>
          <w:szCs w:val="22"/>
        </w:rPr>
        <w:t>share a time when your perspective was changed?</w:t>
      </w:r>
      <w:r w:rsidR="005C0B05">
        <w:rPr>
          <w:rFonts w:ascii="Helvetica" w:hAnsi="Helvetica" w:cs="Calibri"/>
          <w:color w:val="000000"/>
          <w:sz w:val="22"/>
          <w:szCs w:val="22"/>
        </w:rPr>
        <w:br/>
      </w:r>
    </w:p>
    <w:p w14:paraId="40129EC4" w14:textId="6135518E" w:rsidR="006907A9" w:rsidRPr="00380B75" w:rsidRDefault="001E48A6" w:rsidP="00380B7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Change relationships: </w:t>
      </w:r>
      <w:r w:rsidR="00A625F1" w:rsidRPr="007942A4">
        <w:rPr>
          <w:rFonts w:ascii="Helvetica" w:hAnsi="Helvetica" w:cs="Calibri"/>
          <w:color w:val="000000"/>
          <w:sz w:val="22"/>
          <w:szCs w:val="22"/>
        </w:rPr>
        <w:t xml:space="preserve">Now taking this new learning or reminder, is there someone in your life you need to relate to differently? Maybe a friend or family member whom you love and want to get along with, but there are some wedge issues that are driving you apart. Could you seek to understand them? </w:t>
      </w:r>
      <w:r w:rsidR="006907A9" w:rsidRPr="00380B75">
        <w:rPr>
          <w:rFonts w:ascii="Helvetica" w:hAnsi="Helvetica" w:cs="Calibri"/>
          <w:color w:val="000000"/>
          <w:sz w:val="22"/>
          <w:szCs w:val="22"/>
        </w:rPr>
        <w:t>Share</w:t>
      </w:r>
      <w:r w:rsidR="00380B75" w:rsidRPr="00380B75">
        <w:rPr>
          <w:rFonts w:ascii="Helvetica" w:hAnsi="Helvetica" w:cs="Calibri"/>
          <w:color w:val="000000"/>
          <w:sz w:val="22"/>
          <w:szCs w:val="22"/>
        </w:rPr>
        <w:t xml:space="preserve"> a time when this was done well in your life. And if you’re comfortable, when it didn’t go well.</w:t>
      </w:r>
    </w:p>
    <w:p w14:paraId="2995B663" w14:textId="0EC805A2" w:rsidR="00A625F1" w:rsidRPr="007942A4" w:rsidRDefault="001E48A6" w:rsidP="00A625F1">
      <w:pPr>
        <w:pStyle w:val="NormalWeb"/>
        <w:numPr>
          <w:ilvl w:val="0"/>
          <w:numId w:val="2"/>
        </w:numPr>
        <w:spacing w:before="280" w:beforeAutospacing="0" w:after="0" w:afterAutospacing="0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Change systems: </w:t>
      </w:r>
      <w:r w:rsidR="00A625F1" w:rsidRPr="007942A4">
        <w:rPr>
          <w:rFonts w:ascii="Helvetica" w:hAnsi="Helvetica" w:cs="Calibri"/>
          <w:color w:val="000000"/>
          <w:sz w:val="22"/>
          <w:szCs w:val="22"/>
        </w:rPr>
        <w:t xml:space="preserve">What “system” are you a part of </w:t>
      </w:r>
      <w:proofErr w:type="gramStart"/>
      <w:r w:rsidR="00A625F1" w:rsidRPr="007942A4">
        <w:rPr>
          <w:rFonts w:ascii="Helvetica" w:hAnsi="Helvetica" w:cs="Calibri"/>
          <w:color w:val="000000"/>
          <w:sz w:val="22"/>
          <w:szCs w:val="22"/>
        </w:rPr>
        <w:t>that needs</w:t>
      </w:r>
      <w:proofErr w:type="gramEnd"/>
      <w:r w:rsidR="00A625F1" w:rsidRPr="007942A4">
        <w:rPr>
          <w:rFonts w:ascii="Helvetica" w:hAnsi="Helvetica" w:cs="Calibri"/>
          <w:color w:val="000000"/>
          <w:sz w:val="22"/>
          <w:szCs w:val="22"/>
        </w:rPr>
        <w:t xml:space="preserve"> changing? We don’t have to go all the way to federal policy level. It could be a workplace - maybe you are in HR like Rod used to be and there’s a way to make your workplace more compassionate and generous. </w:t>
      </w:r>
    </w:p>
    <w:p w14:paraId="0C1A1A9C" w14:textId="77777777" w:rsidR="003B7856" w:rsidRDefault="003B7856" w:rsidP="00331627">
      <w:pPr>
        <w:spacing w:line="276" w:lineRule="auto"/>
        <w:rPr>
          <w:rFonts w:ascii="Helvetica" w:hAnsi="Helvetica" w:cs="Helvetica"/>
        </w:rPr>
      </w:pPr>
    </w:p>
    <w:p w14:paraId="18CC7596" w14:textId="5726F1E1" w:rsidR="006F5516" w:rsidRPr="00AA05DD" w:rsidRDefault="006F5516" w:rsidP="00331627">
      <w:pPr>
        <w:spacing w:line="276" w:lineRule="auto"/>
        <w:rPr>
          <w:rFonts w:ascii="Helvetica" w:hAnsi="Helvetica" w:cs="Helvetica"/>
          <w:lang w:val="en-US"/>
        </w:rPr>
      </w:pPr>
      <w:r w:rsidRPr="00AA05DD">
        <w:rPr>
          <w:rFonts w:ascii="Helvetica" w:hAnsi="Helvetica" w:cs="Helvetica"/>
          <w:lang w:val="en-US"/>
        </w:rPr>
        <w:t xml:space="preserve">What Bible passages can you think of that might have something to say about the topics covered in this podcast? </w:t>
      </w:r>
    </w:p>
    <w:p w14:paraId="3C7C89C6" w14:textId="25B488BD" w:rsidR="00CE6521" w:rsidRDefault="00403AD7" w:rsidP="002F4230">
      <w:pPr>
        <w:spacing w:line="276" w:lineRule="auto"/>
        <w:rPr>
          <w:rFonts w:ascii="Helvetica" w:hAnsi="Helvetica" w:cs="Helvetica"/>
          <w:b/>
          <w:color w:val="1C1A49"/>
          <w:lang w:val="en-US"/>
        </w:rPr>
      </w:pPr>
      <w:r w:rsidRPr="00AA05DD">
        <w:rPr>
          <w:rFonts w:ascii="Helvetica" w:hAnsi="Helvetica" w:cs="Helvetica"/>
          <w:b/>
          <w:color w:val="1C1A49"/>
          <w:lang w:val="en-US"/>
        </w:rPr>
        <w:t>Resources and Next Steps</w:t>
      </w:r>
    </w:p>
    <w:p w14:paraId="6D096F1B" w14:textId="60E64FEE" w:rsidR="002F4230" w:rsidRDefault="002F4230" w:rsidP="002F4230">
      <w:pPr>
        <w:spacing w:line="276" w:lineRule="auto"/>
        <w:rPr>
          <w:rFonts w:ascii="Helvetica" w:hAnsi="Helvetica" w:cs="Helvetica"/>
          <w:bCs/>
          <w:color w:val="1C1A49"/>
          <w:lang w:val="en-US"/>
        </w:rPr>
      </w:pPr>
      <w:r>
        <w:rPr>
          <w:rFonts w:ascii="Helvetica" w:hAnsi="Helvetica" w:cs="Helvetica"/>
          <w:bCs/>
          <w:color w:val="1C1A49"/>
          <w:lang w:val="en-US"/>
        </w:rPr>
        <w:t xml:space="preserve">Peaceful </w:t>
      </w:r>
      <w:r w:rsidR="00E80499">
        <w:rPr>
          <w:rFonts w:ascii="Helvetica" w:hAnsi="Helvetica" w:cs="Helvetica"/>
          <w:bCs/>
          <w:color w:val="1C1A49"/>
          <w:lang w:val="en-US"/>
        </w:rPr>
        <w:t>Practices: A guide to healthy communication in conflict</w:t>
      </w:r>
      <w:r w:rsidR="00E80499">
        <w:rPr>
          <w:rFonts w:ascii="Helvetica" w:hAnsi="Helvetica" w:cs="Helvetica"/>
          <w:bCs/>
          <w:color w:val="1C1A49"/>
          <w:lang w:val="en-US"/>
        </w:rPr>
        <w:br/>
      </w:r>
      <w:hyperlink r:id="rId7" w:history="1">
        <w:r w:rsidR="00E80499" w:rsidRPr="007219BE">
          <w:rPr>
            <w:rStyle w:val="Hyperlink"/>
            <w:rFonts w:ascii="Helvetica" w:hAnsi="Helvetica" w:cs="Helvetica"/>
            <w:bCs/>
            <w:lang w:val="en-US"/>
          </w:rPr>
          <w:t>https://mcc.org/resources/peaceful-practices-guide-healthy-communication-conflict</w:t>
        </w:r>
      </w:hyperlink>
    </w:p>
    <w:p w14:paraId="42EAD53D" w14:textId="3EAF4EC4" w:rsidR="00E80499" w:rsidRDefault="00A121CF" w:rsidP="002F4230">
      <w:pPr>
        <w:spacing w:line="276" w:lineRule="auto"/>
        <w:rPr>
          <w:rFonts w:ascii="Helvetica" w:hAnsi="Helvetica" w:cs="Helvetica"/>
          <w:bCs/>
          <w:color w:val="1C1A49"/>
          <w:lang w:val="en-US"/>
        </w:rPr>
      </w:pPr>
      <w:r>
        <w:rPr>
          <w:rFonts w:ascii="Helvetica" w:hAnsi="Helvetica" w:cs="Helvetica"/>
          <w:bCs/>
          <w:color w:val="1C1A49"/>
          <w:lang w:val="en-US"/>
        </w:rPr>
        <w:t>Talking climate, practicing peace – an episode of Relief Development and Podcast</w:t>
      </w:r>
      <w:r>
        <w:rPr>
          <w:rFonts w:ascii="Helvetica" w:hAnsi="Helvetica" w:cs="Helvetica"/>
          <w:bCs/>
          <w:color w:val="1C1A49"/>
          <w:lang w:val="en-US"/>
        </w:rPr>
        <w:br/>
      </w:r>
      <w:hyperlink r:id="rId8" w:history="1">
        <w:r w:rsidRPr="007219BE">
          <w:rPr>
            <w:rStyle w:val="Hyperlink"/>
            <w:rFonts w:ascii="Helvetica" w:hAnsi="Helvetica" w:cs="Helvetica"/>
            <w:bCs/>
            <w:lang w:val="en-US"/>
          </w:rPr>
          <w:t>https://mcc.org/our-stories/relief-development-and-podcast-talking-climate-practicing-peace-jessica-stoltzfus</w:t>
        </w:r>
      </w:hyperlink>
    </w:p>
    <w:p w14:paraId="0047132F" w14:textId="77777777" w:rsidR="00A121CF" w:rsidRPr="002F4230" w:rsidRDefault="00A121CF" w:rsidP="002F4230">
      <w:pPr>
        <w:spacing w:line="276" w:lineRule="auto"/>
        <w:rPr>
          <w:rFonts w:ascii="Helvetica" w:hAnsi="Helvetica" w:cs="Helvetica"/>
          <w:bCs/>
          <w:color w:val="1C1A49"/>
          <w:lang w:val="en-US"/>
        </w:rPr>
      </w:pPr>
    </w:p>
    <w:p w14:paraId="264992E7" w14:textId="49758502" w:rsidR="00403AD7" w:rsidRPr="000A4E6D" w:rsidRDefault="00403AD7" w:rsidP="000A4E6D">
      <w:pPr>
        <w:rPr>
          <w:rFonts w:ascii="Helvetica" w:hAnsi="Helvetica" w:cs="Helvetica"/>
          <w:lang w:val="en-US"/>
        </w:rPr>
      </w:pPr>
      <w:r w:rsidRPr="00AA05DD">
        <w:rPr>
          <w:rFonts w:ascii="Helvetica" w:hAnsi="Helvetica" w:cs="Helvetica"/>
          <w:b/>
          <w:color w:val="1C1A49"/>
          <w:lang w:val="en-US"/>
        </w:rPr>
        <w:t>Be Inspired</w:t>
      </w:r>
    </w:p>
    <w:p w14:paraId="4C708A35" w14:textId="7AA5EFEC" w:rsidR="006B480C" w:rsidRPr="00D10531" w:rsidRDefault="006B480C" w:rsidP="00331627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>More on Rod’s time in Zambia:</w:t>
      </w:r>
      <w:r w:rsidR="00E80499">
        <w:rPr>
          <w:rFonts w:ascii="Helvetica" w:hAnsi="Helvetica"/>
        </w:rPr>
        <w:br/>
      </w:r>
      <w:hyperlink r:id="rId9" w:history="1">
        <w:r w:rsidR="00E80499" w:rsidRPr="007219BE">
          <w:rPr>
            <w:rStyle w:val="Hyperlink"/>
            <w:rFonts w:ascii="Helvetica" w:hAnsi="Helvetica"/>
          </w:rPr>
          <w:t>https://mcc.org/our-stories/culture-peace</w:t>
        </w:r>
      </w:hyperlink>
    </w:p>
    <w:sectPr w:rsidR="006B480C" w:rsidRPr="00D10531" w:rsidSect="00422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84" w:right="1304" w:bottom="0" w:left="1440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D695" w14:textId="77777777" w:rsidR="009B5D3E" w:rsidRDefault="009B5D3E" w:rsidP="00811565">
      <w:pPr>
        <w:spacing w:after="0" w:line="240" w:lineRule="auto"/>
      </w:pPr>
      <w:r>
        <w:separator/>
      </w:r>
    </w:p>
  </w:endnote>
  <w:endnote w:type="continuationSeparator" w:id="0">
    <w:p w14:paraId="0AC4DC61" w14:textId="77777777" w:rsidR="009B5D3E" w:rsidRDefault="009B5D3E" w:rsidP="0081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D002" w14:textId="77777777" w:rsidR="004C0FAA" w:rsidRDefault="004C0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A9AA" w14:textId="14EAA566" w:rsidR="00811565" w:rsidRDefault="00811565" w:rsidP="00811565">
    <w:pPr>
      <w:pStyle w:val="Footer"/>
      <w:ind w:left="-1418"/>
    </w:pPr>
    <w:r>
      <w:rPr>
        <w:noProof/>
      </w:rPr>
      <w:drawing>
        <wp:inline distT="0" distB="0" distL="0" distR="0" wp14:anchorId="08D80942" wp14:editId="750A2008">
          <wp:extent cx="7783699" cy="137359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99" cy="137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AE6D" w14:textId="77777777" w:rsidR="004C0FAA" w:rsidRDefault="004C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3CDC" w14:textId="77777777" w:rsidR="009B5D3E" w:rsidRDefault="009B5D3E" w:rsidP="00811565">
      <w:pPr>
        <w:spacing w:after="0" w:line="240" w:lineRule="auto"/>
      </w:pPr>
      <w:r>
        <w:separator/>
      </w:r>
    </w:p>
  </w:footnote>
  <w:footnote w:type="continuationSeparator" w:id="0">
    <w:p w14:paraId="358134AD" w14:textId="77777777" w:rsidR="009B5D3E" w:rsidRDefault="009B5D3E" w:rsidP="0081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C3C0" w14:textId="77777777" w:rsidR="004C0FAA" w:rsidRDefault="004C0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CD78" w14:textId="426C1B6D" w:rsidR="00811565" w:rsidRDefault="00811565" w:rsidP="00811565">
    <w:pPr>
      <w:pStyle w:val="Header"/>
      <w:tabs>
        <w:tab w:val="clear" w:pos="4680"/>
        <w:tab w:val="clear" w:pos="9360"/>
      </w:tabs>
      <w:ind w:left="-1440" w:right="146"/>
    </w:pPr>
    <w:r>
      <w:rPr>
        <w:noProof/>
      </w:rPr>
      <w:drawing>
        <wp:inline distT="0" distB="0" distL="0" distR="0" wp14:anchorId="4864F54C" wp14:editId="5634C021">
          <wp:extent cx="7900721" cy="139424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0721" cy="1394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C55D" w14:textId="77777777" w:rsidR="004C0FAA" w:rsidRDefault="004C0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E7ACC"/>
    <w:multiLevelType w:val="hybridMultilevel"/>
    <w:tmpl w:val="744E3A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3175D"/>
    <w:multiLevelType w:val="multilevel"/>
    <w:tmpl w:val="FA6C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087503">
    <w:abstractNumId w:val="0"/>
  </w:num>
  <w:num w:numId="2" w16cid:durableId="169017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65"/>
    <w:rsid w:val="00002EB1"/>
    <w:rsid w:val="0002015E"/>
    <w:rsid w:val="00042258"/>
    <w:rsid w:val="0004581C"/>
    <w:rsid w:val="00067093"/>
    <w:rsid w:val="00085BDF"/>
    <w:rsid w:val="000A4E6D"/>
    <w:rsid w:val="000D6706"/>
    <w:rsid w:val="000D6E66"/>
    <w:rsid w:val="000E6118"/>
    <w:rsid w:val="000E7299"/>
    <w:rsid w:val="001058DD"/>
    <w:rsid w:val="001224C9"/>
    <w:rsid w:val="00126474"/>
    <w:rsid w:val="001346DD"/>
    <w:rsid w:val="00151041"/>
    <w:rsid w:val="00166D34"/>
    <w:rsid w:val="00180BA6"/>
    <w:rsid w:val="00181F0E"/>
    <w:rsid w:val="0018714E"/>
    <w:rsid w:val="001926A8"/>
    <w:rsid w:val="001C5FA9"/>
    <w:rsid w:val="001D40AD"/>
    <w:rsid w:val="001E48A6"/>
    <w:rsid w:val="00207574"/>
    <w:rsid w:val="00216042"/>
    <w:rsid w:val="00223D4C"/>
    <w:rsid w:val="00230720"/>
    <w:rsid w:val="002320D9"/>
    <w:rsid w:val="00250C96"/>
    <w:rsid w:val="00266B67"/>
    <w:rsid w:val="00280EEE"/>
    <w:rsid w:val="00286083"/>
    <w:rsid w:val="002B3436"/>
    <w:rsid w:val="002C2459"/>
    <w:rsid w:val="002D381C"/>
    <w:rsid w:val="002E40A4"/>
    <w:rsid w:val="002E40FA"/>
    <w:rsid w:val="002F16CE"/>
    <w:rsid w:val="002F3EC9"/>
    <w:rsid w:val="002F4230"/>
    <w:rsid w:val="002F5980"/>
    <w:rsid w:val="0030508E"/>
    <w:rsid w:val="00305B1B"/>
    <w:rsid w:val="0031262F"/>
    <w:rsid w:val="00315BC0"/>
    <w:rsid w:val="00316FFC"/>
    <w:rsid w:val="00331627"/>
    <w:rsid w:val="00380B75"/>
    <w:rsid w:val="0039773A"/>
    <w:rsid w:val="00397B0A"/>
    <w:rsid w:val="003A2F32"/>
    <w:rsid w:val="003B2EC2"/>
    <w:rsid w:val="003B7856"/>
    <w:rsid w:val="003C05EF"/>
    <w:rsid w:val="003F0CC7"/>
    <w:rsid w:val="003F19C3"/>
    <w:rsid w:val="003F19D1"/>
    <w:rsid w:val="004011BD"/>
    <w:rsid w:val="00401A24"/>
    <w:rsid w:val="00403AD7"/>
    <w:rsid w:val="00420796"/>
    <w:rsid w:val="00422E6D"/>
    <w:rsid w:val="0043355E"/>
    <w:rsid w:val="00434138"/>
    <w:rsid w:val="00485A18"/>
    <w:rsid w:val="004922CC"/>
    <w:rsid w:val="00492D6A"/>
    <w:rsid w:val="004A294E"/>
    <w:rsid w:val="004C0FAA"/>
    <w:rsid w:val="004C754C"/>
    <w:rsid w:val="004D6253"/>
    <w:rsid w:val="004E0B76"/>
    <w:rsid w:val="004E72D6"/>
    <w:rsid w:val="0050046F"/>
    <w:rsid w:val="005077C9"/>
    <w:rsid w:val="0051647F"/>
    <w:rsid w:val="00535D3B"/>
    <w:rsid w:val="00590929"/>
    <w:rsid w:val="0059185B"/>
    <w:rsid w:val="005B212F"/>
    <w:rsid w:val="005B3E41"/>
    <w:rsid w:val="005C0B05"/>
    <w:rsid w:val="005C4D98"/>
    <w:rsid w:val="005D12AE"/>
    <w:rsid w:val="00614313"/>
    <w:rsid w:val="006152E3"/>
    <w:rsid w:val="00642924"/>
    <w:rsid w:val="006463AC"/>
    <w:rsid w:val="00664745"/>
    <w:rsid w:val="006804E1"/>
    <w:rsid w:val="00684DE9"/>
    <w:rsid w:val="006907A9"/>
    <w:rsid w:val="00696E41"/>
    <w:rsid w:val="006A1099"/>
    <w:rsid w:val="006B480C"/>
    <w:rsid w:val="006C4543"/>
    <w:rsid w:val="006E25A0"/>
    <w:rsid w:val="006F5516"/>
    <w:rsid w:val="00702BC4"/>
    <w:rsid w:val="00716DE3"/>
    <w:rsid w:val="00754B86"/>
    <w:rsid w:val="00763BE1"/>
    <w:rsid w:val="0077379C"/>
    <w:rsid w:val="007942A4"/>
    <w:rsid w:val="007B260F"/>
    <w:rsid w:val="007B2B06"/>
    <w:rsid w:val="007D19C2"/>
    <w:rsid w:val="007D2B47"/>
    <w:rsid w:val="007E127B"/>
    <w:rsid w:val="007F3B05"/>
    <w:rsid w:val="007F4CFA"/>
    <w:rsid w:val="00800DDE"/>
    <w:rsid w:val="00811565"/>
    <w:rsid w:val="0081618F"/>
    <w:rsid w:val="00825584"/>
    <w:rsid w:val="00826810"/>
    <w:rsid w:val="00846AC8"/>
    <w:rsid w:val="00851CDC"/>
    <w:rsid w:val="00865B7A"/>
    <w:rsid w:val="008832F4"/>
    <w:rsid w:val="008A269E"/>
    <w:rsid w:val="008B0DCB"/>
    <w:rsid w:val="008B5285"/>
    <w:rsid w:val="008C349F"/>
    <w:rsid w:val="008C34F7"/>
    <w:rsid w:val="008F2CEB"/>
    <w:rsid w:val="009119B8"/>
    <w:rsid w:val="0093776E"/>
    <w:rsid w:val="00937ACB"/>
    <w:rsid w:val="0094402C"/>
    <w:rsid w:val="0094431B"/>
    <w:rsid w:val="009540B2"/>
    <w:rsid w:val="00993E95"/>
    <w:rsid w:val="00994058"/>
    <w:rsid w:val="00996D41"/>
    <w:rsid w:val="009B4C3E"/>
    <w:rsid w:val="009B5D3E"/>
    <w:rsid w:val="009D5E22"/>
    <w:rsid w:val="00A0467A"/>
    <w:rsid w:val="00A121CF"/>
    <w:rsid w:val="00A15C1F"/>
    <w:rsid w:val="00A17952"/>
    <w:rsid w:val="00A416D8"/>
    <w:rsid w:val="00A53935"/>
    <w:rsid w:val="00A543A2"/>
    <w:rsid w:val="00A5674F"/>
    <w:rsid w:val="00A56EE9"/>
    <w:rsid w:val="00A61903"/>
    <w:rsid w:val="00A625F1"/>
    <w:rsid w:val="00A81E4C"/>
    <w:rsid w:val="00A82DA1"/>
    <w:rsid w:val="00A8604C"/>
    <w:rsid w:val="00A93226"/>
    <w:rsid w:val="00AA05DD"/>
    <w:rsid w:val="00AB6820"/>
    <w:rsid w:val="00AB7A86"/>
    <w:rsid w:val="00AC17C4"/>
    <w:rsid w:val="00AD5814"/>
    <w:rsid w:val="00AD7C83"/>
    <w:rsid w:val="00AE1775"/>
    <w:rsid w:val="00AF18B9"/>
    <w:rsid w:val="00AF3F5C"/>
    <w:rsid w:val="00B043EF"/>
    <w:rsid w:val="00B066D2"/>
    <w:rsid w:val="00B22A60"/>
    <w:rsid w:val="00B25283"/>
    <w:rsid w:val="00B31372"/>
    <w:rsid w:val="00B45635"/>
    <w:rsid w:val="00B460A4"/>
    <w:rsid w:val="00B47932"/>
    <w:rsid w:val="00B7637B"/>
    <w:rsid w:val="00B82ACD"/>
    <w:rsid w:val="00B84F03"/>
    <w:rsid w:val="00BC65BF"/>
    <w:rsid w:val="00C021FC"/>
    <w:rsid w:val="00C14AA9"/>
    <w:rsid w:val="00C2303D"/>
    <w:rsid w:val="00C337F5"/>
    <w:rsid w:val="00C5788A"/>
    <w:rsid w:val="00C820FC"/>
    <w:rsid w:val="00C86533"/>
    <w:rsid w:val="00CB2B8C"/>
    <w:rsid w:val="00CE6521"/>
    <w:rsid w:val="00CF02C9"/>
    <w:rsid w:val="00D10531"/>
    <w:rsid w:val="00D3586F"/>
    <w:rsid w:val="00D6271D"/>
    <w:rsid w:val="00D720FF"/>
    <w:rsid w:val="00D75374"/>
    <w:rsid w:val="00D91D7E"/>
    <w:rsid w:val="00D96D58"/>
    <w:rsid w:val="00DA7856"/>
    <w:rsid w:val="00DD4696"/>
    <w:rsid w:val="00DF6D8E"/>
    <w:rsid w:val="00E25E6B"/>
    <w:rsid w:val="00E452FC"/>
    <w:rsid w:val="00E63E32"/>
    <w:rsid w:val="00E71CEE"/>
    <w:rsid w:val="00E80499"/>
    <w:rsid w:val="00E8430E"/>
    <w:rsid w:val="00E84681"/>
    <w:rsid w:val="00EC5901"/>
    <w:rsid w:val="00EE7AA4"/>
    <w:rsid w:val="00EF6C01"/>
    <w:rsid w:val="00F02359"/>
    <w:rsid w:val="00F04D55"/>
    <w:rsid w:val="00F26EEF"/>
    <w:rsid w:val="00F63D21"/>
    <w:rsid w:val="00F6531A"/>
    <w:rsid w:val="00F864E1"/>
    <w:rsid w:val="00FB1672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0B290"/>
  <w15:chartTrackingRefBased/>
  <w15:docId w15:val="{53BD8C4B-5875-D94A-BB82-130AF631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9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5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565"/>
  </w:style>
  <w:style w:type="paragraph" w:styleId="Footer">
    <w:name w:val="footer"/>
    <w:basedOn w:val="Normal"/>
    <w:link w:val="FooterChar"/>
    <w:uiPriority w:val="99"/>
    <w:unhideWhenUsed/>
    <w:rsid w:val="00811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565"/>
  </w:style>
  <w:style w:type="paragraph" w:styleId="ListParagraph">
    <w:name w:val="List Paragraph"/>
    <w:basedOn w:val="Normal"/>
    <w:uiPriority w:val="34"/>
    <w:qFormat/>
    <w:rsid w:val="00811565"/>
    <w:pPr>
      <w:ind w:left="720"/>
      <w:contextualSpacing/>
    </w:pPr>
  </w:style>
  <w:style w:type="paragraph" w:styleId="NoSpacing">
    <w:name w:val="No Spacing"/>
    <w:uiPriority w:val="1"/>
    <w:qFormat/>
    <w:rsid w:val="0081156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15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3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c.org/our-stories/relief-development-and-podcast-talking-climate-practicing-peace-jessica-stoltzf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cc.org/resources/peaceful-practices-guide-healthy-communication-conflic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cc.org/our-stories/culture-peac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875</Characters>
  <Application>Microsoft Office Word</Application>
  <DocSecurity>0</DocSecurity>
  <Lines>875</Lines>
  <Paragraphs>874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Dodson</dc:creator>
  <cp:keywords/>
  <dc:description/>
  <cp:lastModifiedBy>Ken Ogasawara</cp:lastModifiedBy>
  <cp:revision>2</cp:revision>
  <cp:lastPrinted>2022-04-06T18:56:00Z</cp:lastPrinted>
  <dcterms:created xsi:type="dcterms:W3CDTF">2026-01-28T21:12:00Z</dcterms:created>
  <dcterms:modified xsi:type="dcterms:W3CDTF">2026-01-28T21:12:00Z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f714a749-49ac-4008-ba77-4b5a94f27b1a</vt:lpwstr>
  </property>
</Properties>
</file>